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5BCD8" w14:textId="77777777" w:rsidR="00231D84" w:rsidRDefault="00231D84" w:rsidP="00231D84">
      <w:pPr>
        <w:suppressAutoHyphens/>
        <w:spacing w:line="240" w:lineRule="atLeast"/>
        <w:jc w:val="center"/>
        <w:rPr>
          <w:rFonts w:ascii="Times New Roman" w:hAnsi="Times New Roman" w:cs="Times New Roman"/>
          <w:b/>
          <w:bCs/>
          <w:sz w:val="24"/>
          <w:szCs w:val="24"/>
        </w:rPr>
      </w:pPr>
      <w:r>
        <w:rPr>
          <w:rFonts w:ascii="Times New Roman" w:hAnsi="Times New Roman" w:cs="Times New Roman"/>
          <w:b/>
          <w:bCs/>
          <w:sz w:val="24"/>
          <w:szCs w:val="24"/>
        </w:rPr>
        <w:t>Mandatory Public Notification Language</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PRIVATE </w:instrText>
      </w:r>
      <w:r>
        <w:rPr>
          <w:rFonts w:ascii="Times New Roman" w:hAnsi="Times New Roman" w:cs="Times New Roman"/>
          <w:b/>
          <w:bCs/>
          <w:sz w:val="24"/>
          <w:szCs w:val="24"/>
        </w:rPr>
        <w:fldChar w:fldCharType="end"/>
      </w:r>
    </w:p>
    <w:p w14:paraId="512A783E" w14:textId="77777777" w:rsidR="00231D84" w:rsidRDefault="00231D84" w:rsidP="00231D84">
      <w:pPr>
        <w:suppressAutoHyphens/>
        <w:spacing w:line="240" w:lineRule="atLeast"/>
        <w:jc w:val="center"/>
        <w:rPr>
          <w:rFonts w:ascii="Times New Roman" w:hAnsi="Times New Roman" w:cs="Times New Roman"/>
          <w:sz w:val="24"/>
          <w:szCs w:val="24"/>
        </w:rPr>
      </w:pPr>
      <w:r>
        <w:rPr>
          <w:rFonts w:ascii="Times New Roman" w:hAnsi="Times New Roman" w:cs="Times New Roman"/>
          <w:b/>
          <w:bCs/>
          <w:sz w:val="24"/>
          <w:szCs w:val="24"/>
        </w:rPr>
        <w:t>Notice of Drinking Water FLUORIDE Violation</w:t>
      </w:r>
    </w:p>
    <w:p w14:paraId="6553D131" w14:textId="77777777" w:rsidR="00231D84" w:rsidRDefault="00231D84" w:rsidP="00231D84">
      <w:pPr>
        <w:suppressAutoHyphens/>
        <w:spacing w:line="240" w:lineRule="atLeast"/>
        <w:jc w:val="center"/>
        <w:rPr>
          <w:rFonts w:ascii="Times New Roman" w:hAnsi="Times New Roman" w:cs="Times New Roman"/>
          <w:sz w:val="24"/>
          <w:szCs w:val="24"/>
        </w:rPr>
      </w:pPr>
    </w:p>
    <w:p w14:paraId="5B8D2981" w14:textId="60B25F80" w:rsidR="00231D84" w:rsidRDefault="00231D84" w:rsidP="00231D84">
      <w:pPr>
        <w:suppressAutoHyphens/>
        <w:spacing w:line="240" w:lineRule="atLeast"/>
        <w:jc w:val="center"/>
        <w:rPr>
          <w:rFonts w:ascii="Times New Roman" w:hAnsi="Times New Roman" w:cs="Times New Roman"/>
          <w:sz w:val="24"/>
          <w:szCs w:val="24"/>
        </w:rPr>
      </w:pPr>
      <w:r>
        <w:rPr>
          <w:rFonts w:ascii="Times New Roman" w:hAnsi="Times New Roman" w:cs="Times New Roman"/>
          <w:sz w:val="24"/>
          <w:szCs w:val="24"/>
        </w:rPr>
        <w:t>August 2023</w:t>
      </w:r>
    </w:p>
    <w:p w14:paraId="517E187F" w14:textId="77777777" w:rsidR="00231D84" w:rsidRDefault="00231D84" w:rsidP="00231D84">
      <w:pPr>
        <w:suppressAutoHyphens/>
        <w:spacing w:line="240" w:lineRule="atLeast"/>
        <w:jc w:val="center"/>
        <w:rPr>
          <w:rFonts w:ascii="Times New Roman" w:hAnsi="Times New Roman" w:cs="Times New Roman"/>
          <w:sz w:val="24"/>
          <w:szCs w:val="24"/>
        </w:rPr>
      </w:pPr>
    </w:p>
    <w:p w14:paraId="2F446235" w14:textId="61B6A512" w:rsidR="00231D84" w:rsidRDefault="00231D84" w:rsidP="00231D84">
      <w:pPr>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The Texas Commission on Environmental Quality (TCEQ) has notified the Borden County Water System that the drinking water being supplied to customers had exceeded the Maximum Contaminant Level (MCL) for FLUORIDE.  The U.S. Environmental Protection Agency (U.S. EPA) has established the MCL FLUORIDE at 4.0 mg/L, and has determined that it is a health concern at levels above the MCL.  Analysis of drinking water in your community for FLUORIDE indicates a compliance value in quarter </w:t>
      </w:r>
      <w:r>
        <w:rPr>
          <w:rFonts w:ascii="Times New Roman" w:hAnsi="Times New Roman" w:cs="Times New Roman"/>
          <w:sz w:val="24"/>
          <w:szCs w:val="24"/>
        </w:rPr>
        <w:t>three</w:t>
      </w:r>
      <w:r>
        <w:rPr>
          <w:rFonts w:ascii="Times New Roman" w:hAnsi="Times New Roman" w:cs="Times New Roman"/>
          <w:sz w:val="24"/>
          <w:szCs w:val="24"/>
        </w:rPr>
        <w:t>, 202</w:t>
      </w:r>
      <w:r>
        <w:rPr>
          <w:rFonts w:ascii="Times New Roman" w:hAnsi="Times New Roman" w:cs="Times New Roman"/>
          <w:sz w:val="24"/>
          <w:szCs w:val="24"/>
        </w:rPr>
        <w:t>3</w:t>
      </w:r>
      <w:r>
        <w:rPr>
          <w:rFonts w:ascii="Times New Roman" w:hAnsi="Times New Roman" w:cs="Times New Roman"/>
          <w:sz w:val="24"/>
          <w:szCs w:val="24"/>
        </w:rPr>
        <w:t xml:space="preserve"> of 5.</w:t>
      </w:r>
      <w:r>
        <w:rPr>
          <w:rFonts w:ascii="Times New Roman" w:hAnsi="Times New Roman" w:cs="Times New Roman"/>
          <w:sz w:val="24"/>
          <w:szCs w:val="24"/>
        </w:rPr>
        <w:t>2</w:t>
      </w:r>
      <w:r>
        <w:rPr>
          <w:rFonts w:ascii="Times New Roman" w:hAnsi="Times New Roman" w:cs="Times New Roman"/>
          <w:sz w:val="24"/>
          <w:szCs w:val="24"/>
        </w:rPr>
        <w:t xml:space="preserve"> mg/L for EP001.</w:t>
      </w:r>
    </w:p>
    <w:p w14:paraId="3AE88823" w14:textId="5746AC84" w:rsidR="00231D84" w:rsidRDefault="00231D84" w:rsidP="00231D84">
      <w:pPr>
        <w:suppressAutoHyphens/>
        <w:spacing w:line="240" w:lineRule="atLeast"/>
        <w:rPr>
          <w:rFonts w:ascii="Times New Roman" w:hAnsi="Times New Roman" w:cs="Times New Roman"/>
          <w:sz w:val="24"/>
          <w:szCs w:val="24"/>
        </w:rPr>
      </w:pPr>
      <w:r>
        <w:rPr>
          <w:rFonts w:ascii="Times New Roman" w:hAnsi="Times New Roman" w:cs="Times New Roman"/>
          <w:sz w:val="24"/>
          <w:szCs w:val="24"/>
        </w:rPr>
        <w:t>This is not an emergency.  However, some people who drink water containing FLUORIDE in excess of the MCL over many years could get bone disease, including pain and tenderness of the bones.  Fluoride in drinking water at half the MCL or more may cause mottling of children's teeth, usually in children less than nine years old.  Mottling, also known as dental fluorosis, may include brown staining and/or pitting of the teeth, and occurs only in developing teeth before they erupt from the gums.</w:t>
      </w:r>
    </w:p>
    <w:p w14:paraId="06258EEA" w14:textId="4D553039" w:rsidR="00231D84" w:rsidRDefault="00231D84" w:rsidP="00231D84">
      <w:pPr>
        <w:suppressAutoHyphens/>
        <w:spacing w:line="240" w:lineRule="atLeast"/>
        <w:rPr>
          <w:rFonts w:ascii="Times New Roman" w:hAnsi="Times New Roman" w:cs="Times New Roman"/>
          <w:sz w:val="24"/>
          <w:szCs w:val="24"/>
        </w:rPr>
      </w:pPr>
      <w:r>
        <w:rPr>
          <w:rFonts w:ascii="Times New Roman" w:hAnsi="Times New Roman" w:cs="Times New Roman"/>
          <w:sz w:val="24"/>
          <w:szCs w:val="24"/>
        </w:rPr>
        <w:t>An alternate source of water should be provided to the affected population, which consists of children less than nine years old.  The alternate water should be used for drinking and cooking only.  However, if you have health concerns, you may want to talk to your doctor to get more information about how this may affect you.</w:t>
      </w:r>
    </w:p>
    <w:p w14:paraId="1428BE99" w14:textId="5827E69A" w:rsidR="00231D84" w:rsidRDefault="00231D84" w:rsidP="00231D84">
      <w:pPr>
        <w:suppressAutoHyphens/>
        <w:spacing w:line="240" w:lineRule="atLeast"/>
        <w:rPr>
          <w:rFonts w:ascii="Times New Roman" w:hAnsi="Times New Roman" w:cs="Times New Roman"/>
          <w:sz w:val="24"/>
          <w:szCs w:val="24"/>
        </w:rPr>
      </w:pPr>
      <w:r>
        <w:rPr>
          <w:rFonts w:ascii="Times New Roman" w:hAnsi="Times New Roman" w:cs="Times New Roman"/>
          <w:sz w:val="24"/>
          <w:szCs w:val="24"/>
        </w:rPr>
        <w:t>We are taking the following actions to address this issue:  Families with children 14 years of age or younger may bring a receipt to the County Treasurers office for reimbursement of water purchased, also we are working to correct the problem by investigating alternative solutions.</w:t>
      </w:r>
    </w:p>
    <w:p w14:paraId="6CD328FA" w14:textId="0DC6915E" w:rsidR="00231D84" w:rsidRDefault="00231D84" w:rsidP="00231D84">
      <w:pPr>
        <w:suppressAutoHyphens/>
        <w:spacing w:line="240" w:lineRule="atLeast"/>
        <w:rPr>
          <w:rFonts w:ascii="Times New Roman" w:hAnsi="Times New Roman" w:cs="Times New Roman"/>
          <w:sz w:val="24"/>
          <w:szCs w:val="24"/>
        </w:rPr>
      </w:pPr>
      <w:r>
        <w:rPr>
          <w:rFonts w:ascii="Times New Roman" w:hAnsi="Times New Roman" w:cs="Times New Roman"/>
          <w:sz w:val="24"/>
          <w:szCs w:val="24"/>
        </w:rPr>
        <w:t>Please share this information with all people who drink this water, especially those who may not have received this notice directly (i.e., people in apartments, nursing homes, schools, and businesses). You can do this by posting this notice in a public place or distributing copies by hand or mail.</w:t>
      </w:r>
    </w:p>
    <w:p w14:paraId="7BD8029E" w14:textId="710F7B1A" w:rsidR="00231D84" w:rsidRDefault="00231D84" w:rsidP="00231D84">
      <w:pPr>
        <w:suppressAutoHyphens/>
        <w:spacing w:line="240" w:lineRule="atLeast"/>
        <w:rPr>
          <w:rFonts w:ascii="Times New Roman" w:hAnsi="Times New Roman" w:cs="Times New Roman"/>
          <w:sz w:val="24"/>
          <w:szCs w:val="24"/>
        </w:rPr>
      </w:pPr>
      <w:r>
        <w:rPr>
          <w:rFonts w:ascii="Times New Roman" w:hAnsi="Times New Roman" w:cs="Times New Roman"/>
          <w:sz w:val="24"/>
          <w:szCs w:val="24"/>
        </w:rPr>
        <w:t>For further information contact the Borden County Water System, located in the Borden County Courthouse, 117 E. Wasson, Gail, Texas 79738, phone (806) 756-43</w:t>
      </w:r>
      <w:r>
        <w:rPr>
          <w:rFonts w:ascii="Times New Roman" w:hAnsi="Times New Roman" w:cs="Times New Roman"/>
          <w:sz w:val="24"/>
          <w:szCs w:val="24"/>
        </w:rPr>
        <w:t>91</w:t>
      </w:r>
      <w:r>
        <w:rPr>
          <w:rFonts w:ascii="Times New Roman" w:hAnsi="Times New Roman" w:cs="Times New Roman"/>
          <w:sz w:val="24"/>
          <w:szCs w:val="24"/>
        </w:rPr>
        <w:t>.</w:t>
      </w:r>
    </w:p>
    <w:p w14:paraId="28E954B8" w14:textId="77777777" w:rsidR="00231D84" w:rsidRDefault="00231D84" w:rsidP="00231D84">
      <w:pPr>
        <w:suppressAutoHyphens/>
        <w:spacing w:line="240" w:lineRule="atLeast"/>
        <w:rPr>
          <w:rFonts w:ascii="Times New Roman" w:hAnsi="Times New Roman" w:cs="Times New Roman"/>
          <w:sz w:val="24"/>
          <w:szCs w:val="24"/>
        </w:rPr>
      </w:pPr>
    </w:p>
    <w:p w14:paraId="1A63F149" w14:textId="36068E0A" w:rsidR="00231D84" w:rsidRDefault="00231D84" w:rsidP="00231D84">
      <w:pPr>
        <w:suppressAutoHyphens/>
        <w:spacing w:line="240" w:lineRule="atLeast"/>
        <w:rPr>
          <w:rFonts w:ascii="Times New Roman" w:hAnsi="Times New Roman" w:cs="Times New Roman"/>
          <w:sz w:val="24"/>
          <w:szCs w:val="24"/>
        </w:rPr>
      </w:pPr>
      <w:r>
        <w:rPr>
          <w:rFonts w:ascii="Times New Roman" w:hAnsi="Times New Roman" w:cs="Times New Roman"/>
          <w:sz w:val="24"/>
          <w:szCs w:val="24"/>
        </w:rPr>
        <w:t>Shane Walker</w:t>
      </w:r>
      <w:r>
        <w:rPr>
          <w:rFonts w:ascii="Times New Roman" w:hAnsi="Times New Roman" w:cs="Times New Roman"/>
          <w:sz w:val="24"/>
          <w:szCs w:val="24"/>
        </w:rPr>
        <w:t>, County Judge</w:t>
      </w:r>
    </w:p>
    <w:p w14:paraId="072C3A37" w14:textId="77777777" w:rsidR="00231D84" w:rsidRDefault="00231D84" w:rsidP="00231D84">
      <w:pPr>
        <w:suppressAutoHyphens/>
        <w:spacing w:line="240" w:lineRule="atLeast"/>
        <w:rPr>
          <w:rFonts w:ascii="Times New Roman" w:hAnsi="Times New Roman" w:cs="Times New Roman"/>
          <w:sz w:val="24"/>
          <w:szCs w:val="24"/>
        </w:rPr>
      </w:pPr>
      <w:r>
        <w:rPr>
          <w:rFonts w:ascii="Times New Roman" w:hAnsi="Times New Roman" w:cs="Times New Roman"/>
          <w:sz w:val="24"/>
          <w:szCs w:val="24"/>
        </w:rPr>
        <w:t>Public Water System ID # 0170010</w:t>
      </w:r>
    </w:p>
    <w:p w14:paraId="46C20867" w14:textId="77777777" w:rsidR="00231D84" w:rsidRDefault="00231D84" w:rsidP="00231D84">
      <w:pPr>
        <w:suppressAutoHyphens/>
        <w:spacing w:line="240" w:lineRule="atLeast"/>
        <w:rPr>
          <w:rFonts w:ascii="Times New Roman" w:hAnsi="Times New Roman" w:cs="Times New Roman"/>
          <w:sz w:val="24"/>
          <w:szCs w:val="24"/>
        </w:rPr>
      </w:pPr>
      <w:r>
        <w:rPr>
          <w:rFonts w:ascii="Times New Roman" w:hAnsi="Times New Roman" w:cs="Times New Roman"/>
          <w:sz w:val="24"/>
          <w:szCs w:val="24"/>
        </w:rPr>
        <w:t>P.O. Box 156</w:t>
      </w:r>
    </w:p>
    <w:p w14:paraId="1CC928A5" w14:textId="77777777" w:rsidR="00231D84" w:rsidRDefault="00231D84" w:rsidP="00231D84">
      <w:pPr>
        <w:suppressAutoHyphens/>
        <w:spacing w:line="240" w:lineRule="atLeast"/>
        <w:rPr>
          <w:rFonts w:ascii="Times New Roman" w:hAnsi="Times New Roman" w:cs="Times New Roman"/>
          <w:sz w:val="24"/>
          <w:szCs w:val="24"/>
        </w:rPr>
      </w:pPr>
      <w:r>
        <w:rPr>
          <w:rFonts w:ascii="Times New Roman" w:hAnsi="Times New Roman" w:cs="Times New Roman"/>
          <w:sz w:val="24"/>
          <w:szCs w:val="24"/>
        </w:rPr>
        <w:t>Gail, Texas 79738</w:t>
      </w:r>
    </w:p>
    <w:p w14:paraId="6C28F185" w14:textId="77777777" w:rsidR="00231D84" w:rsidRDefault="00231D84" w:rsidP="00231D84">
      <w:pPr>
        <w:rPr>
          <w:rFonts w:ascii="Times New Roman" w:hAnsi="Times New Roman" w:cs="Times New Roman"/>
          <w:sz w:val="24"/>
          <w:szCs w:val="24"/>
        </w:rPr>
      </w:pPr>
    </w:p>
    <w:p w14:paraId="79C66244" w14:textId="3483D59F" w:rsidR="00231D84" w:rsidRDefault="00231D84" w:rsidP="00231D84">
      <w:pPr>
        <w:rPr>
          <w:rFonts w:ascii="Times New Roman" w:hAnsi="Times New Roman" w:cs="Times New Roman"/>
          <w:sz w:val="24"/>
          <w:szCs w:val="24"/>
        </w:rPr>
      </w:pPr>
      <w:r>
        <w:rPr>
          <w:rFonts w:ascii="Times New Roman" w:hAnsi="Times New Roman" w:cs="Times New Roman"/>
          <w:sz w:val="24"/>
          <w:szCs w:val="24"/>
        </w:rPr>
        <w:t xml:space="preserve">Posted/Delivered: </w:t>
      </w:r>
      <w:r>
        <w:rPr>
          <w:rFonts w:ascii="Times New Roman" w:hAnsi="Times New Roman" w:cs="Times New Roman"/>
          <w:sz w:val="24"/>
          <w:szCs w:val="24"/>
        </w:rPr>
        <w:t>August 7,2023</w:t>
      </w:r>
    </w:p>
    <w:p w14:paraId="1B17B0F0" w14:textId="77777777" w:rsidR="005C217F" w:rsidRDefault="005C217F"/>
    <w:sectPr w:rsidR="005C21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D84"/>
    <w:rsid w:val="00231D84"/>
    <w:rsid w:val="005C2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5690D"/>
  <w15:chartTrackingRefBased/>
  <w15:docId w15:val="{C57A960B-815B-4A39-A28D-28964073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D84"/>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91436">
      <w:bodyDiv w:val="1"/>
      <w:marLeft w:val="0"/>
      <w:marRight w:val="0"/>
      <w:marTop w:val="0"/>
      <w:marBottom w:val="0"/>
      <w:divBdr>
        <w:top w:val="none" w:sz="0" w:space="0" w:color="auto"/>
        <w:left w:val="none" w:sz="0" w:space="0" w:color="auto"/>
        <w:bottom w:val="none" w:sz="0" w:space="0" w:color="auto"/>
        <w:right w:val="none" w:sz="0" w:space="0" w:color="auto"/>
      </w:divBdr>
    </w:div>
    <w:div w:id="119573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Cooley</dc:creator>
  <cp:keywords/>
  <dc:description/>
  <cp:lastModifiedBy>Tiffany Cooley</cp:lastModifiedBy>
  <cp:revision>1</cp:revision>
  <cp:lastPrinted>2023-08-07T20:08:00Z</cp:lastPrinted>
  <dcterms:created xsi:type="dcterms:W3CDTF">2023-08-07T20:02:00Z</dcterms:created>
  <dcterms:modified xsi:type="dcterms:W3CDTF">2023-08-07T20:12:00Z</dcterms:modified>
</cp:coreProperties>
</file>